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ACD0" w14:textId="77777777" w:rsidR="007D3D9D" w:rsidRPr="007D3D9D" w:rsidRDefault="007D3D9D" w:rsidP="007D3D9D">
      <w:pPr>
        <w:jc w:val="center"/>
        <w:rPr>
          <w:b/>
          <w:bCs/>
        </w:rPr>
      </w:pPr>
      <w:r w:rsidRPr="007D3D9D">
        <w:rPr>
          <w:b/>
          <w:bCs/>
        </w:rPr>
        <w:t>1.25.2023</w:t>
      </w:r>
    </w:p>
    <w:p w14:paraId="5720286C" w14:textId="0F705AD5" w:rsidR="007D3D9D" w:rsidRDefault="007D3D9D" w:rsidP="007D3D9D">
      <w:pPr>
        <w:jc w:val="center"/>
        <w:rPr>
          <w:b/>
          <w:bCs/>
        </w:rPr>
      </w:pPr>
      <w:r w:rsidRPr="007D3D9D">
        <w:rPr>
          <w:b/>
          <w:bCs/>
        </w:rPr>
        <w:t>Annual Business Meeting Minutes</w:t>
      </w:r>
    </w:p>
    <w:p w14:paraId="645958B8" w14:textId="1C0E929F" w:rsidR="00005577" w:rsidRDefault="00005577" w:rsidP="00005577">
      <w:pPr>
        <w:rPr>
          <w:b/>
          <w:bCs/>
        </w:rPr>
      </w:pPr>
      <w:r>
        <w:rPr>
          <w:b/>
          <w:bCs/>
        </w:rPr>
        <w:t>Meeting: Shoeless Joe’s Crowne Plaza</w:t>
      </w:r>
    </w:p>
    <w:p w14:paraId="761BB101" w14:textId="28F99C10" w:rsidR="00005577" w:rsidRDefault="00005577" w:rsidP="00005577">
      <w:pPr>
        <w:rPr>
          <w:b/>
          <w:bCs/>
        </w:rPr>
      </w:pPr>
      <w:r>
        <w:rPr>
          <w:b/>
          <w:bCs/>
        </w:rPr>
        <w:t xml:space="preserve">Members in Attendance: </w:t>
      </w:r>
      <w:r w:rsidR="00BB2619">
        <w:rPr>
          <w:b/>
          <w:bCs/>
        </w:rPr>
        <w:t>C. Couillard, S. Sierocinski, M. Higgins, R. Ziegenfus, J. Azis, G. Santos, L. Gillis, L. Blazyk, V. Weirich, K. Hawk.</w:t>
      </w:r>
    </w:p>
    <w:p w14:paraId="0AE4C9A4" w14:textId="62C7D6B4" w:rsidR="00BB2619" w:rsidRPr="007D3D9D" w:rsidRDefault="00BB2619" w:rsidP="00005577">
      <w:pPr>
        <w:rPr>
          <w:b/>
          <w:bCs/>
        </w:rPr>
      </w:pPr>
      <w:r>
        <w:rPr>
          <w:b/>
          <w:bCs/>
        </w:rPr>
        <w:t>Non-members in Attendance: C. Mitchem, John Paff (Region 12 rep) and A. Powers.</w:t>
      </w:r>
    </w:p>
    <w:p w14:paraId="07BBA1A3" w14:textId="66EAB86E" w:rsidR="007D3D9D" w:rsidRDefault="007D3D9D" w:rsidP="007D3D9D">
      <w:r>
        <w:t>1. Meeting was called to order at approximately 7pm</w:t>
      </w:r>
    </w:p>
    <w:p w14:paraId="27208575" w14:textId="1A8F5A75" w:rsidR="007D3D9D" w:rsidRDefault="007D3D9D" w:rsidP="007D3D9D">
      <w:r>
        <w:t>2. The voting members credentials were confirmed with the CRM list and 2 recently registered members were confirmed by other means.</w:t>
      </w:r>
    </w:p>
    <w:p w14:paraId="088E07D5" w14:textId="51A68AA3" w:rsidR="007D3D9D" w:rsidRDefault="007D3D9D" w:rsidP="007D3D9D">
      <w:r>
        <w:t>3. The agenda was approved by resolution</w:t>
      </w:r>
      <w:r w:rsidR="00F6564E">
        <w:t>. It was noted that proper notice for the meeting and agenda was given along with accompanying links to proposed documents to be approved.</w:t>
      </w:r>
    </w:p>
    <w:p w14:paraId="336A5371" w14:textId="2FE145D8" w:rsidR="007D3D9D" w:rsidRDefault="007D3D9D" w:rsidP="007D3D9D">
      <w:r>
        <w:t>4. A motion to resolve that the party constitution from 2017 would be replaced with the LPF Rules committee version was proposed by Scott Sierocinski and seconded by Victor Weirich.</w:t>
      </w:r>
    </w:p>
    <w:p w14:paraId="7041311A" w14:textId="58238456" w:rsidR="007D3D9D" w:rsidRDefault="007D3D9D" w:rsidP="007D3D9D">
      <w:r>
        <w:t>5. A motion to resolve that the party bylaws from 2017</w:t>
      </w:r>
      <w:r w:rsidR="00F6564E">
        <w:t xml:space="preserve"> would be replaced with a marked up version to compliment the constitution was proposed by </w:t>
      </w:r>
      <w:r w:rsidR="00F6564E" w:rsidRPr="00F6564E">
        <w:t>Scott Sierocinski and seconded by Victor Weirich.</w:t>
      </w:r>
    </w:p>
    <w:p w14:paraId="6598C65C" w14:textId="31C95A4F" w:rsidR="00F6564E" w:rsidRDefault="00F6564E" w:rsidP="007D3D9D">
      <w:r>
        <w:tab/>
        <w:t xml:space="preserve">Both motions passed unopposed. </w:t>
      </w:r>
    </w:p>
    <w:p w14:paraId="5F79F5A9" w14:textId="77777777" w:rsidR="002A6A0F" w:rsidRDefault="00F6564E" w:rsidP="007D3D9D">
      <w:r>
        <w:t xml:space="preserve">6. </w:t>
      </w:r>
      <w:r w:rsidR="007D3D9D">
        <w:t xml:space="preserve">Nominations for </w:t>
      </w:r>
      <w:r w:rsidR="002A6A0F">
        <w:t>officers</w:t>
      </w:r>
      <w:r w:rsidR="007D3D9D">
        <w:t xml:space="preserve"> were taken</w:t>
      </w:r>
      <w:r w:rsidR="002A6A0F">
        <w:t>:</w:t>
      </w:r>
    </w:p>
    <w:p w14:paraId="16CC853D" w14:textId="35CC4C8C" w:rsidR="007D3D9D" w:rsidRDefault="002A6A0F" w:rsidP="002A6A0F">
      <w:pPr>
        <w:ind w:firstLine="720"/>
      </w:pPr>
      <w:r>
        <w:t>Chair: Victor Weirich nominated Mike Higgins, Ryan Z. nominated Victor.</w:t>
      </w:r>
    </w:p>
    <w:p w14:paraId="79A15486" w14:textId="26966CF8" w:rsidR="002A6A0F" w:rsidRDefault="002A6A0F" w:rsidP="002A6A0F">
      <w:pPr>
        <w:ind w:firstLine="720"/>
      </w:pPr>
      <w:r>
        <w:t>Vice Chair: Charlene nominated Ryan Z., Mike Higgins nominated Victor.</w:t>
      </w:r>
    </w:p>
    <w:p w14:paraId="73DF2747" w14:textId="57483B48" w:rsidR="002A6A0F" w:rsidRDefault="002A6A0F" w:rsidP="002A6A0F">
      <w:pPr>
        <w:ind w:firstLine="720"/>
      </w:pPr>
      <w:r>
        <w:t>Secretary: Mike H. nominated Lucas Blazyk, Mike H. Nominated Ryan.</w:t>
      </w:r>
    </w:p>
    <w:p w14:paraId="09172B5A" w14:textId="3E66C3A2" w:rsidR="002A6A0F" w:rsidRDefault="002A6A0F" w:rsidP="002A6A0F">
      <w:pPr>
        <w:ind w:firstLine="720"/>
      </w:pPr>
      <w:r>
        <w:t>Treasurer: Mike H. Nominate Scott S., Scott nominated Charlene C.</w:t>
      </w:r>
    </w:p>
    <w:p w14:paraId="076BF166" w14:textId="580B8FD7" w:rsidR="002A6A0F" w:rsidRDefault="002A6A0F" w:rsidP="002A6A0F">
      <w:pPr>
        <w:ind w:firstLine="720"/>
      </w:pPr>
      <w:r>
        <w:t>Member at Large: Mike nominated Jordan Azis, Charlene nominated Kim Hawk, who declined.</w:t>
      </w:r>
    </w:p>
    <w:p w14:paraId="4E9A0EFC" w14:textId="75C8A3D0" w:rsidR="002A6A0F" w:rsidRDefault="002A6A0F" w:rsidP="002A6A0F">
      <w:r>
        <w:t>Election by ballot for each position were collected and counted by Clifford Mitchem. Members were offered the NOTA option.</w:t>
      </w:r>
    </w:p>
    <w:p w14:paraId="17A2A49B" w14:textId="1D024080" w:rsidR="002A6A0F" w:rsidRDefault="002A6A0F" w:rsidP="002A6A0F">
      <w:r>
        <w:t>Results: Chair-Mike Higgins, Vice Chair- Victor Weirich, Secretary- Lucas Blazyk, Treasurer- Charlene Couillard and Member at Large- Jordan Azis.</w:t>
      </w:r>
    </w:p>
    <w:p w14:paraId="22E2AAFD" w14:textId="13159310" w:rsidR="007D3D9D" w:rsidRDefault="002A6A0F" w:rsidP="007D3D9D">
      <w:r>
        <w:t>7. Unfinished business</w:t>
      </w:r>
      <w:r w:rsidR="00005577">
        <w:t>- none however Treasurer gave report of $8323.79 in LPLC account with only one debit of $17.50 since last meeting for late fee associate with SOE report. Currently 2</w:t>
      </w:r>
      <w:r w:rsidR="007D3D9D">
        <w:t xml:space="preserve"> monthly donors contribute. Members </w:t>
      </w:r>
      <w:r w:rsidR="00005577">
        <w:t xml:space="preserve">were </w:t>
      </w:r>
      <w:r w:rsidR="007D3D9D">
        <w:t>encouraged to make monthly donations.</w:t>
      </w:r>
    </w:p>
    <w:p w14:paraId="3DB78EAD" w14:textId="296AC940" w:rsidR="00005577" w:rsidRDefault="00005577" w:rsidP="007D3D9D">
      <w:r>
        <w:t>8. New business- C. Couillard confirmed she would file affiliation paperwork by the deadline along with audit and meet with L. Blazyk to review this process.</w:t>
      </w:r>
    </w:p>
    <w:p w14:paraId="00B76FB9" w14:textId="02FC1263" w:rsidR="00005577" w:rsidRDefault="00005577" w:rsidP="007D3D9D">
      <w:r>
        <w:lastRenderedPageBreak/>
        <w:t>M. Higgins, as new Chair, outlined goals for 2023 including increasing membership to 30 people at meetings, increase attendance at BOCC meetings, and LCSD meetings, fight the red flag law and eliminate street cameras.</w:t>
      </w:r>
    </w:p>
    <w:p w14:paraId="1B5A16AA" w14:textId="07E41E9C" w:rsidR="00A01FD2" w:rsidRDefault="00A01FD2" w:rsidP="007D3D9D">
      <w:r>
        <w:t>J. Azis mentioned getting local businesses involved, J. Paff noted if members belong to Rotary club there may be a financial incentive for the LPLC</w:t>
      </w:r>
    </w:p>
    <w:p w14:paraId="5576EC36" w14:textId="3090B3E6" w:rsidR="00A01FD2" w:rsidRDefault="00A01FD2" w:rsidP="007D3D9D">
      <w:r>
        <w:t>9. Future date for meetings were decided as Feb 1</w:t>
      </w:r>
      <w:r w:rsidRPr="00A01FD2">
        <w:rPr>
          <w:vertAlign w:val="superscript"/>
        </w:rPr>
        <w:t>st</w:t>
      </w:r>
      <w:r>
        <w:t xml:space="preserve"> 6:30p at Shoeless and March 1</w:t>
      </w:r>
      <w:r w:rsidRPr="00A01FD2">
        <w:rPr>
          <w:vertAlign w:val="superscript"/>
        </w:rPr>
        <w:t>st</w:t>
      </w:r>
      <w:r>
        <w:t xml:space="preserve"> 6:30p at Shoeless.</w:t>
      </w:r>
    </w:p>
    <w:p w14:paraId="3A5239AC" w14:textId="36592EDA" w:rsidR="00A01FD2" w:rsidRDefault="00A01FD2" w:rsidP="007D3D9D">
      <w:r>
        <w:t>10. Announcements were Convention dates April 22-23 in Kissimmee, possibly use funds to sponsor a hospitality room or send members. Also, call new members as they join party or move to area. C. Couillard expressed interest in running as a LP candidate in the future for a local government position.</w:t>
      </w:r>
    </w:p>
    <w:p w14:paraId="475611D6" w14:textId="5B49234D" w:rsidR="007D3D9D" w:rsidRDefault="00674DC2" w:rsidP="007D3D9D">
      <w:r>
        <w:t xml:space="preserve">11. </w:t>
      </w:r>
      <w:r w:rsidR="007D3D9D">
        <w:t xml:space="preserve">The meeting was adjourned at </w:t>
      </w:r>
      <w:r w:rsidR="00A01FD2">
        <w:t>approximately 8:20pm</w:t>
      </w:r>
    </w:p>
    <w:p w14:paraId="1FDC16D8" w14:textId="59651616" w:rsidR="00FD4DC1" w:rsidRDefault="00FD4DC1" w:rsidP="007D3D9D"/>
    <w:p w14:paraId="160D3DFC" w14:textId="6269EEA0" w:rsidR="00FD4DC1" w:rsidRDefault="00FD4DC1" w:rsidP="007D3D9D">
      <w:r>
        <w:t>These minutes were approved on 3.1.23/CMC</w:t>
      </w:r>
    </w:p>
    <w:p w14:paraId="6915B2BB" w14:textId="77777777" w:rsidR="001352DC" w:rsidRDefault="001352DC"/>
    <w:sectPr w:rsidR="0013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B1E"/>
    <w:multiLevelType w:val="hybridMultilevel"/>
    <w:tmpl w:val="85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90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9D"/>
    <w:rsid w:val="00005577"/>
    <w:rsid w:val="001352DC"/>
    <w:rsid w:val="002A6A0F"/>
    <w:rsid w:val="00674DC2"/>
    <w:rsid w:val="007D3D9D"/>
    <w:rsid w:val="00A01FD2"/>
    <w:rsid w:val="00BB2619"/>
    <w:rsid w:val="00F6564E"/>
    <w:rsid w:val="00FD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29C5"/>
  <w15:chartTrackingRefBased/>
  <w15:docId w15:val="{D648BD04-D286-428D-9666-7EC5FBF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Couillard</dc:creator>
  <cp:keywords/>
  <dc:description/>
  <cp:lastModifiedBy>Charlene Couillard</cp:lastModifiedBy>
  <cp:revision>6</cp:revision>
  <dcterms:created xsi:type="dcterms:W3CDTF">2023-01-26T02:57:00Z</dcterms:created>
  <dcterms:modified xsi:type="dcterms:W3CDTF">2023-03-02T11:40:00Z</dcterms:modified>
</cp:coreProperties>
</file>