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4131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0F47C8A6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4FE94598" w14:textId="7444351F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June</w:t>
      </w:r>
      <w:r w:rsidR="00D330CF">
        <w:rPr>
          <w:rFonts w:ascii="Arial" w:eastAsia="Arial" w:hAnsi="Arial" w:cs="Arial"/>
          <w:b/>
          <w:kern w:val="0"/>
          <w:lang w:val="en"/>
          <w14:ligatures w14:val="none"/>
        </w:rPr>
        <w:t xml:space="preserve"> 5</w:t>
      </w: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, 2024</w:t>
      </w:r>
    </w:p>
    <w:p w14:paraId="431FC863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6:30pm</w:t>
      </w:r>
    </w:p>
    <w:p w14:paraId="35575495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7254B111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Business Meeting</w:t>
      </w:r>
    </w:p>
    <w:p w14:paraId="3619CA52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16736A0F" w14:textId="433CF389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Call to Order was </w:t>
      </w:r>
      <w:r>
        <w:rPr>
          <w:rFonts w:ascii="Arial" w:eastAsia="Arial" w:hAnsi="Arial" w:cs="Arial"/>
          <w:kern w:val="0"/>
          <w:lang w:val="en"/>
          <w14:ligatures w14:val="none"/>
        </w:rPr>
        <w:t>7:02 pm</w:t>
      </w:r>
    </w:p>
    <w:p w14:paraId="64B872C0" w14:textId="2BCF076C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Roll Call- Chair-Krakow-present, Vice C</w:t>
      </w:r>
      <w:r>
        <w:rPr>
          <w:rFonts w:ascii="Arial" w:eastAsia="Arial" w:hAnsi="Arial" w:cs="Arial"/>
          <w:kern w:val="0"/>
          <w:lang w:val="en"/>
          <w14:ligatures w14:val="none"/>
        </w:rPr>
        <w:t>ha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ir-Mitchem-present, Secretary/Treasurer-Couillard- Present, Members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: None Guests: 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J. Paff, A</w:t>
      </w:r>
      <w:r>
        <w:rPr>
          <w:rFonts w:ascii="Arial" w:eastAsia="Arial" w:hAnsi="Arial" w:cs="Arial"/>
          <w:kern w:val="0"/>
          <w:lang w:val="en"/>
          <w14:ligatures w14:val="none"/>
        </w:rPr>
        <w:t>. Paff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,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C. Metz</w:t>
      </w:r>
    </w:p>
    <w:p w14:paraId="13171D86" w14:textId="77777777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Determination of Quorum- 3 of 3 EC members present establishes quorum</w:t>
      </w:r>
    </w:p>
    <w:p w14:paraId="78D45520" w14:textId="08372896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</w:t>
      </w:r>
      <w:r>
        <w:rPr>
          <w:rFonts w:ascii="Arial" w:eastAsia="Arial" w:hAnsi="Arial" w:cs="Arial"/>
          <w:kern w:val="0"/>
          <w:lang w:val="en"/>
          <w14:ligatures w14:val="none"/>
        </w:rPr>
        <w:t>5/1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/24 minutes- </w:t>
      </w:r>
      <w:r>
        <w:rPr>
          <w:rFonts w:ascii="Arial" w:eastAsia="Arial" w:hAnsi="Arial" w:cs="Arial"/>
          <w:kern w:val="0"/>
          <w:lang w:val="en"/>
          <w14:ligatures w14:val="none"/>
        </w:rPr>
        <w:t>No minutes to review- no quorum at last meeting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</w:p>
    <w:p w14:paraId="04D2965A" w14:textId="333A3B45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Agenda- </w:t>
      </w:r>
      <w:r>
        <w:rPr>
          <w:rFonts w:ascii="Arial" w:eastAsia="Arial" w:hAnsi="Arial" w:cs="Arial"/>
          <w:kern w:val="0"/>
          <w:lang w:val="en"/>
          <w14:ligatures w14:val="none"/>
        </w:rPr>
        <w:t>Sec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motions to approve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with correction to agenda about minutes from 5.1.24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,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Vice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seconds. Agenda approved</w:t>
      </w:r>
    </w:p>
    <w:p w14:paraId="1DDEB990" w14:textId="4A266A6F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Old business- Campaign updates: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Josh participated in Town Hall event on May 18</w:t>
      </w:r>
      <w:r w:rsidRPr="00073E79">
        <w:rPr>
          <w:rFonts w:ascii="Arial" w:eastAsia="Arial" w:hAnsi="Arial" w:cs="Arial"/>
          <w:kern w:val="0"/>
          <w:vertAlign w:val="superscript"/>
          <w:lang w:val="en"/>
          <w14:ligatures w14:val="none"/>
        </w:rPr>
        <w:t>th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. 30-40 ppl present. Questions posed about Lehigh as Municipality and Single Member Districts. </w:t>
      </w:r>
    </w:p>
    <w:p w14:paraId="04818C01" w14:textId="1FBC4AB4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Chair report: Chair received a case of free Rothbard books from Mises. His IG account and website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now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set up. He has several endorsements and will be door knocking, be guest on Trey Radel show.</w:t>
      </w:r>
    </w:p>
    <w:p w14:paraId="78E4A8CC" w14:textId="47A36995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>Vice Chair report: Getting closer to access to Nation Builder CRM. Will get list of voters from SOE soon. Will contact Dave Kalin of Charlotte.</w:t>
      </w:r>
    </w:p>
    <w:p w14:paraId="772CA147" w14:textId="18E07603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Treasurer/Secretary report: $6,368.47 is in the bank account. Check for $150 from Bike night cleared. Treas requests permission to use up to $100 for business cards and banner. Check with Double Tree about ability to continue to use space. EC approves. Tax Collector sent Property tax bill for ~ $36, Treas will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continue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to fight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 xml:space="preserve"> this tax from 7 years ago that just arrived in our PO box.</w:t>
      </w:r>
    </w:p>
    <w:p w14:paraId="063414B6" w14:textId="36EBB460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Region Rep Report: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Review of the D.C National convention where Presidential candidate was chosen- Oliver Chase. Rechtenwald was Mises pick but did not do well on stage. Trump and RFK were guest speakers.</w:t>
      </w:r>
    </w:p>
    <w:p w14:paraId="170B3D99" w14:textId="3C5211F4" w:rsidR="00073E79" w:rsidRPr="00264BA5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264BA5">
        <w:rPr>
          <w:rFonts w:ascii="Arial" w:eastAsia="Arial" w:hAnsi="Arial" w:cs="Arial"/>
          <w:kern w:val="0"/>
          <w:lang w:val="en"/>
          <w14:ligatures w14:val="none"/>
        </w:rPr>
        <w:t xml:space="preserve">New Business: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The EC and guests plan to attend the Lee County Republican Assembly last Monday of the month (June 24</w:t>
      </w:r>
      <w:r w:rsidR="009417D5" w:rsidRPr="009417D5">
        <w:rPr>
          <w:rFonts w:ascii="Arial" w:eastAsia="Arial" w:hAnsi="Arial" w:cs="Arial"/>
          <w:kern w:val="0"/>
          <w:vertAlign w:val="superscript"/>
          <w:lang w:val="en"/>
          <w14:ligatures w14:val="none"/>
        </w:rPr>
        <w:t>th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-5:30pm at downtown Library) to see if we can find common ground issues.</w:t>
      </w:r>
    </w:p>
    <w:p w14:paraId="2546C1E4" w14:textId="1A458A28" w:rsidR="00073E79" w:rsidRDefault="00073E79" w:rsidP="00073E7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Adjournment: Secretary motioned to adjourn, seconded by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 xml:space="preserve">Vice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Chair. Adjourned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8:02</w:t>
      </w:r>
      <w:r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26892138" w14:textId="77777777" w:rsidR="00073E79" w:rsidRDefault="00073E79" w:rsidP="00073E7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75CC2F91" w14:textId="77777777" w:rsidR="00073E79" w:rsidRDefault="00073E79" w:rsidP="00073E79">
      <w:pPr>
        <w:spacing w:after="0" w:line="276" w:lineRule="auto"/>
      </w:pPr>
      <w:r>
        <w:rPr>
          <w:rFonts w:ascii="Arial" w:eastAsia="Arial" w:hAnsi="Arial" w:cs="Arial"/>
          <w:kern w:val="0"/>
          <w:lang w:val="en"/>
          <w14:ligatures w14:val="none"/>
        </w:rPr>
        <w:t>Minutes submitted by C. Couillard</w:t>
      </w:r>
    </w:p>
    <w:p w14:paraId="3549BFCB" w14:textId="77777777" w:rsidR="00073E79" w:rsidRDefault="00073E79" w:rsidP="00073E79"/>
    <w:p w14:paraId="22996BE6" w14:textId="624F0FE7" w:rsidR="00EB79A1" w:rsidRDefault="009417D5">
      <w:r w:rsidRPr="005C0B55">
        <w:rPr>
          <w:b/>
          <w:bCs/>
        </w:rPr>
        <w:t>Actions</w:t>
      </w:r>
      <w:r>
        <w:t>: Vice will continue to gain access to Nation builder and contact Dave Kalin</w:t>
      </w:r>
    </w:p>
    <w:p w14:paraId="48C188EC" w14:textId="2FA26C0E" w:rsidR="009417D5" w:rsidRDefault="009417D5">
      <w:r>
        <w:t>Secretary will order banner, cards and fight tax bill. Investigate RLC in Lee</w:t>
      </w:r>
    </w:p>
    <w:p w14:paraId="0AD2F706" w14:textId="45C87CAE" w:rsidR="009417D5" w:rsidRDefault="009417D5">
      <w:r>
        <w:t>Region Rep will secure table at Gun Show in Charlotte July 20/21</w:t>
      </w:r>
    </w:p>
    <w:p w14:paraId="1230AF92" w14:textId="7A282673" w:rsidR="009417D5" w:rsidRDefault="009417D5">
      <w:r>
        <w:t>Josh will compile list of upcoming events for the group to volunteer at</w:t>
      </w:r>
    </w:p>
    <w:sectPr w:rsidR="009417D5" w:rsidSect="0007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0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9"/>
    <w:rsid w:val="00073E79"/>
    <w:rsid w:val="0012004D"/>
    <w:rsid w:val="005A2046"/>
    <w:rsid w:val="005C0B55"/>
    <w:rsid w:val="009417D5"/>
    <w:rsid w:val="00CE3404"/>
    <w:rsid w:val="00D330CF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908F"/>
  <w15:chartTrackingRefBased/>
  <w15:docId w15:val="{6FDCC41A-3533-491A-8A00-5D3524B2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9"/>
  </w:style>
  <w:style w:type="paragraph" w:styleId="Heading1">
    <w:name w:val="heading 1"/>
    <w:basedOn w:val="Normal"/>
    <w:next w:val="Normal"/>
    <w:link w:val="Heading1Char"/>
    <w:uiPriority w:val="9"/>
    <w:qFormat/>
    <w:rsid w:val="00073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3</cp:revision>
  <dcterms:created xsi:type="dcterms:W3CDTF">2024-06-09T13:34:00Z</dcterms:created>
  <dcterms:modified xsi:type="dcterms:W3CDTF">2024-07-16T23:00:00Z</dcterms:modified>
</cp:coreProperties>
</file>