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502B7" w14:textId="561843C7" w:rsidR="00782A5F" w:rsidRDefault="00782A5F" w:rsidP="00782A5F">
      <w:pPr>
        <w:jc w:val="center"/>
        <w:rPr>
          <w:b/>
          <w:bCs/>
        </w:rPr>
      </w:pPr>
      <w:r>
        <w:rPr>
          <w:b/>
          <w:bCs/>
        </w:rPr>
        <w:t>Meeting</w:t>
      </w:r>
      <w:r>
        <w:rPr>
          <w:b/>
          <w:bCs/>
        </w:rPr>
        <w:t xml:space="preserve"> Minutes</w:t>
      </w:r>
    </w:p>
    <w:p w14:paraId="0F05FBD4" w14:textId="161C4426" w:rsidR="00782A5F" w:rsidRDefault="00782A5F" w:rsidP="00782A5F">
      <w:pPr>
        <w:jc w:val="center"/>
        <w:rPr>
          <w:b/>
          <w:bCs/>
        </w:rPr>
      </w:pPr>
      <w:r>
        <w:rPr>
          <w:b/>
          <w:bCs/>
        </w:rPr>
        <w:t xml:space="preserve">Libertarian Party of Lee County </w:t>
      </w:r>
      <w:r w:rsidR="00E91383">
        <w:rPr>
          <w:b/>
          <w:bCs/>
        </w:rPr>
        <w:t xml:space="preserve">Business </w:t>
      </w:r>
      <w:r>
        <w:rPr>
          <w:b/>
          <w:bCs/>
        </w:rPr>
        <w:t>Meeting</w:t>
      </w:r>
    </w:p>
    <w:p w14:paraId="739AA338" w14:textId="77777777" w:rsidR="00782A5F" w:rsidRDefault="00782A5F" w:rsidP="00782A5F">
      <w:pPr>
        <w:jc w:val="center"/>
        <w:rPr>
          <w:b/>
          <w:bCs/>
        </w:rPr>
      </w:pPr>
      <w:r>
        <w:rPr>
          <w:b/>
          <w:bCs/>
        </w:rPr>
        <w:t>Wednesday May 7, 2025</w:t>
      </w:r>
    </w:p>
    <w:p w14:paraId="0E7485D2" w14:textId="77777777" w:rsidR="00782A5F" w:rsidRDefault="00782A5F" w:rsidP="00782A5F">
      <w:pPr>
        <w:jc w:val="center"/>
        <w:rPr>
          <w:b/>
          <w:bCs/>
        </w:rPr>
      </w:pPr>
      <w:r>
        <w:rPr>
          <w:b/>
          <w:bCs/>
        </w:rPr>
        <w:t>7:00 PM Eastern</w:t>
      </w:r>
    </w:p>
    <w:p w14:paraId="273E811D" w14:textId="77777777" w:rsidR="00782A5F" w:rsidRDefault="00782A5F" w:rsidP="00782A5F"/>
    <w:p w14:paraId="23EBF560" w14:textId="34A65EBD" w:rsidR="00782A5F" w:rsidRDefault="00782A5F" w:rsidP="00782A5F">
      <w:r>
        <w:t xml:space="preserve">(1) Call to order </w:t>
      </w:r>
      <w:r w:rsidR="00E91383">
        <w:t>– meeting began at 6:52 pm</w:t>
      </w:r>
    </w:p>
    <w:p w14:paraId="2E31346D" w14:textId="77777777" w:rsidR="00782A5F" w:rsidRDefault="00782A5F" w:rsidP="00782A5F">
      <w:r>
        <w:t>(2) Roll Call</w:t>
      </w:r>
    </w:p>
    <w:p w14:paraId="30B4F731" w14:textId="605E51CE" w:rsidR="00782A5F" w:rsidRDefault="00782A5F" w:rsidP="00782A5F">
      <w:pPr>
        <w:ind w:left="720"/>
      </w:pPr>
      <w:r>
        <w:t xml:space="preserve">Chair: </w:t>
      </w:r>
      <w:r w:rsidRPr="00E27102">
        <w:t xml:space="preserve">Clifford Mitchem </w:t>
      </w:r>
      <w:r w:rsidR="00E91383">
        <w:t>- present</w:t>
      </w:r>
    </w:p>
    <w:p w14:paraId="297BD21E" w14:textId="77777777" w:rsidR="00782A5F" w:rsidRDefault="00782A5F" w:rsidP="00782A5F">
      <w:pPr>
        <w:ind w:left="720"/>
      </w:pPr>
      <w:r>
        <w:t>Vice Chair: Vacant</w:t>
      </w:r>
    </w:p>
    <w:p w14:paraId="0E388F09" w14:textId="04AC221D" w:rsidR="00782A5F" w:rsidRDefault="00782A5F" w:rsidP="00782A5F">
      <w:pPr>
        <w:ind w:left="720"/>
      </w:pPr>
      <w:r>
        <w:t xml:space="preserve">Treasurer: Charlene Couillard </w:t>
      </w:r>
      <w:r w:rsidR="00E91383">
        <w:t>- present</w:t>
      </w:r>
    </w:p>
    <w:p w14:paraId="2AD40059" w14:textId="3EE25E87" w:rsidR="00782A5F" w:rsidRDefault="00782A5F" w:rsidP="00782A5F">
      <w:pPr>
        <w:ind w:left="720"/>
      </w:pPr>
      <w:r>
        <w:t xml:space="preserve">Secretary: Charlene Couillard </w:t>
      </w:r>
      <w:r w:rsidR="00E91383">
        <w:t>- present</w:t>
      </w:r>
    </w:p>
    <w:p w14:paraId="221E1307" w14:textId="250F50F5" w:rsidR="00782A5F" w:rsidRDefault="00782A5F" w:rsidP="00782A5F">
      <w:pPr>
        <w:ind w:left="720"/>
      </w:pPr>
      <w:r>
        <w:t xml:space="preserve">Members: </w:t>
      </w:r>
      <w:r w:rsidR="00E91383">
        <w:t>Larry Gillis</w:t>
      </w:r>
    </w:p>
    <w:p w14:paraId="76CCABF6" w14:textId="17166A23" w:rsidR="00782A5F" w:rsidRDefault="00782A5F" w:rsidP="00782A5F">
      <w:pPr>
        <w:ind w:left="720"/>
      </w:pPr>
      <w:r>
        <w:t xml:space="preserve">Guests: </w:t>
      </w:r>
      <w:r w:rsidR="00E91383">
        <w:t>John and Andrea Paff</w:t>
      </w:r>
    </w:p>
    <w:p w14:paraId="24EDF3F4" w14:textId="56158B22" w:rsidR="00782A5F" w:rsidRDefault="00782A5F" w:rsidP="00782A5F">
      <w:r>
        <w:t>3) Determination of Quorum</w:t>
      </w:r>
      <w:r w:rsidR="00E91383">
        <w:t xml:space="preserve"> 2 of 3 EC present establishes quorum</w:t>
      </w:r>
    </w:p>
    <w:p w14:paraId="57B4AD95" w14:textId="0B06570C" w:rsidR="00782A5F" w:rsidRDefault="00782A5F" w:rsidP="00782A5F">
      <w:r>
        <w:t xml:space="preserve">4) Approval of 4/2/2025 minutes </w:t>
      </w:r>
      <w:r w:rsidR="00E91383">
        <w:t>-approved unanimously</w:t>
      </w:r>
    </w:p>
    <w:p w14:paraId="49741415" w14:textId="19E0D3F8" w:rsidR="00782A5F" w:rsidRDefault="00782A5F" w:rsidP="00782A5F">
      <w:r>
        <w:rPr>
          <w:rFonts w:ascii="Arial" w:hAnsi="Arial" w:cs="Arial"/>
        </w:rPr>
        <w:t>​</w:t>
      </w:r>
      <w:r>
        <w:t xml:space="preserve">5) Approval of Agenda </w:t>
      </w:r>
      <w:r w:rsidR="00E91383">
        <w:t>– Treas Motions, Chair seconds</w:t>
      </w:r>
    </w:p>
    <w:p w14:paraId="05333323" w14:textId="0D1642A2" w:rsidR="00782A5F" w:rsidRDefault="00782A5F" w:rsidP="00782A5F">
      <w:r>
        <w:t>6) Old Business</w:t>
      </w:r>
      <w:r w:rsidR="00E91383">
        <w:t>- still awaiting access to CRM from Matt Johnson, will need 1 more month of our own CRM then will reduce monthly cost to $75/m</w:t>
      </w:r>
    </w:p>
    <w:p w14:paraId="183D8076" w14:textId="326D36E9" w:rsidR="00782A5F" w:rsidRDefault="00782A5F" w:rsidP="00782A5F">
      <w:r>
        <w:t>7) Chair Report</w:t>
      </w:r>
      <w:r w:rsidR="00E91383">
        <w:t>- none, will address CRM, DOGE cuts libertarian idea, suggests we should sell Libertarian MAGA hats in Yellow</w:t>
      </w:r>
    </w:p>
    <w:p w14:paraId="0A75F1EE" w14:textId="77777777" w:rsidR="00782A5F" w:rsidRDefault="00782A5F" w:rsidP="00782A5F">
      <w:r>
        <w:t>8) Vice Chair Report- NA</w:t>
      </w:r>
    </w:p>
    <w:p w14:paraId="69CF00BD" w14:textId="77777777" w:rsidR="00782A5F" w:rsidRDefault="00782A5F" w:rsidP="00782A5F">
      <w:r>
        <w:t>9) Treasurer/Secretary Report: $</w:t>
      </w:r>
      <w:r w:rsidRPr="00945DD4">
        <w:t>3,317.18</w:t>
      </w:r>
      <w:r>
        <w:t xml:space="preserve">, CRM $297.00, $30/m recurring donations </w:t>
      </w:r>
    </w:p>
    <w:p w14:paraId="455C453A" w14:textId="66DD7DA8" w:rsidR="00782A5F" w:rsidRDefault="00782A5F" w:rsidP="00782A5F">
      <w:r>
        <w:t>10) Region Rep Report</w:t>
      </w:r>
      <w:r w:rsidR="00E91383">
        <w:t xml:space="preserve"> – uneventful region meeting, State convention is June 6-8. Larry and John going</w:t>
      </w:r>
    </w:p>
    <w:p w14:paraId="7FD8917E" w14:textId="053E6D61" w:rsidR="00782A5F" w:rsidRDefault="00782A5F" w:rsidP="00782A5F">
      <w:r>
        <w:t>11) New Business: Vice Chair position</w:t>
      </w:r>
      <w:r w:rsidR="00E91383">
        <w:t xml:space="preserve"> open will ask Kim Hawk to sit</w:t>
      </w:r>
      <w:r>
        <w:t xml:space="preserve">, </w:t>
      </w:r>
      <w:r w:rsidR="00E91383">
        <w:t>Discussion to close chapter put on hold, instead meetings will be moved back to quarterly. Next meeting June, then July then October. Consider virtual meetings as done by State EC. Await convention to see if Mission/Vision/Goals change. Focus on Josh Krakow campaign. In Oct remember to change bylaws to combine roles and days to fill vacancies.</w:t>
      </w:r>
    </w:p>
    <w:p w14:paraId="33BB3085" w14:textId="6599EFE6" w:rsidR="00EB79A1" w:rsidRDefault="00782A5F">
      <w:r>
        <w:t>12) Adjournment:</w:t>
      </w:r>
      <w:r w:rsidR="00E91383">
        <w:t xml:space="preserve"> Treas moves to adjourn 7:14, Chair seconds</w:t>
      </w:r>
    </w:p>
    <w:sectPr w:rsidR="00EB7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5F"/>
    <w:rsid w:val="00053F16"/>
    <w:rsid w:val="002170C5"/>
    <w:rsid w:val="005B2F3E"/>
    <w:rsid w:val="00782A5F"/>
    <w:rsid w:val="0083485B"/>
    <w:rsid w:val="00937D90"/>
    <w:rsid w:val="00A92536"/>
    <w:rsid w:val="00CE3404"/>
    <w:rsid w:val="00E91383"/>
    <w:rsid w:val="00EB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09DB"/>
  <w15:chartTrackingRefBased/>
  <w15:docId w15:val="{224EED6A-F9E7-4D40-B811-4261D898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A5F"/>
    <w:pPr>
      <w:spacing w:line="256" w:lineRule="auto"/>
    </w:pPr>
    <w:rPr>
      <w:rFonts w:ascii="Aptos" w:eastAsia="Aptos" w:hAnsi="Aptos" w:cs="Times New Roman"/>
      <w:sz w:val="22"/>
      <w:szCs w:val="22"/>
    </w:rPr>
  </w:style>
  <w:style w:type="paragraph" w:styleId="Heading1">
    <w:name w:val="heading 1"/>
    <w:basedOn w:val="Normal"/>
    <w:next w:val="Normal"/>
    <w:link w:val="Heading1Char"/>
    <w:uiPriority w:val="9"/>
    <w:qFormat/>
    <w:rsid w:val="00782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A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A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A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A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A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A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A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A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A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A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A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A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A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A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A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A5F"/>
    <w:rPr>
      <w:rFonts w:eastAsiaTheme="majorEastAsia" w:cstheme="majorBidi"/>
      <w:color w:val="272727" w:themeColor="text1" w:themeTint="D8"/>
    </w:rPr>
  </w:style>
  <w:style w:type="paragraph" w:styleId="Title">
    <w:name w:val="Title"/>
    <w:basedOn w:val="Normal"/>
    <w:next w:val="Normal"/>
    <w:link w:val="TitleChar"/>
    <w:uiPriority w:val="10"/>
    <w:qFormat/>
    <w:rsid w:val="00782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A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A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A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A5F"/>
    <w:pPr>
      <w:spacing w:before="160"/>
      <w:jc w:val="center"/>
    </w:pPr>
    <w:rPr>
      <w:i/>
      <w:iCs/>
      <w:color w:val="404040" w:themeColor="text1" w:themeTint="BF"/>
    </w:rPr>
  </w:style>
  <w:style w:type="character" w:customStyle="1" w:styleId="QuoteChar">
    <w:name w:val="Quote Char"/>
    <w:basedOn w:val="DefaultParagraphFont"/>
    <w:link w:val="Quote"/>
    <w:uiPriority w:val="29"/>
    <w:rsid w:val="00782A5F"/>
    <w:rPr>
      <w:i/>
      <w:iCs/>
      <w:color w:val="404040" w:themeColor="text1" w:themeTint="BF"/>
    </w:rPr>
  </w:style>
  <w:style w:type="paragraph" w:styleId="ListParagraph">
    <w:name w:val="List Paragraph"/>
    <w:basedOn w:val="Normal"/>
    <w:uiPriority w:val="34"/>
    <w:qFormat/>
    <w:rsid w:val="00782A5F"/>
    <w:pPr>
      <w:ind w:left="720"/>
      <w:contextualSpacing/>
    </w:pPr>
  </w:style>
  <w:style w:type="character" w:styleId="IntenseEmphasis">
    <w:name w:val="Intense Emphasis"/>
    <w:basedOn w:val="DefaultParagraphFont"/>
    <w:uiPriority w:val="21"/>
    <w:qFormat/>
    <w:rsid w:val="00782A5F"/>
    <w:rPr>
      <w:i/>
      <w:iCs/>
      <w:color w:val="0F4761" w:themeColor="accent1" w:themeShade="BF"/>
    </w:rPr>
  </w:style>
  <w:style w:type="paragraph" w:styleId="IntenseQuote">
    <w:name w:val="Intense Quote"/>
    <w:basedOn w:val="Normal"/>
    <w:next w:val="Normal"/>
    <w:link w:val="IntenseQuoteChar"/>
    <w:uiPriority w:val="30"/>
    <w:qFormat/>
    <w:rsid w:val="00782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A5F"/>
    <w:rPr>
      <w:i/>
      <w:iCs/>
      <w:color w:val="0F4761" w:themeColor="accent1" w:themeShade="BF"/>
    </w:rPr>
  </w:style>
  <w:style w:type="character" w:styleId="IntenseReference">
    <w:name w:val="Intense Reference"/>
    <w:basedOn w:val="DefaultParagraphFont"/>
    <w:uiPriority w:val="32"/>
    <w:qFormat/>
    <w:rsid w:val="00782A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Couillard</dc:creator>
  <cp:keywords/>
  <dc:description/>
  <cp:lastModifiedBy>Charlene Couillard</cp:lastModifiedBy>
  <cp:revision>3</cp:revision>
  <dcterms:created xsi:type="dcterms:W3CDTF">2025-06-04T21:20:00Z</dcterms:created>
  <dcterms:modified xsi:type="dcterms:W3CDTF">2025-06-04T21:30:00Z</dcterms:modified>
</cp:coreProperties>
</file>